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BAC" w:rsidRPr="009A6BD8" w:rsidRDefault="00345BAC" w:rsidP="00703E94">
      <w:pPr>
        <w:outlineLvl w:val="0"/>
        <w:rPr>
          <w:rFonts w:asciiTheme="majorBidi" w:eastAsia="Times New Roman" w:hAnsiTheme="majorBidi" w:cstheme="majorBidi"/>
          <w:sz w:val="22"/>
          <w:szCs w:val="22"/>
        </w:rPr>
      </w:pPr>
      <w:bookmarkStart w:id="0" w:name="_GoBack"/>
      <w:bookmarkEnd w:id="0"/>
      <w:r w:rsidRPr="009A6BD8">
        <w:rPr>
          <w:rFonts w:asciiTheme="majorBidi" w:eastAsia="Times New Roman" w:hAnsiTheme="majorBidi" w:cstheme="majorBidi"/>
          <w:sz w:val="22"/>
          <w:szCs w:val="22"/>
        </w:rPr>
        <w:t>ANNOUNCEMENT and CALL for PAPERS</w:t>
      </w:r>
    </w:p>
    <w:p w:rsidR="00345BAC" w:rsidRPr="009A6BD8" w:rsidRDefault="00345BAC">
      <w:pPr>
        <w:rPr>
          <w:rFonts w:asciiTheme="majorBidi" w:eastAsia="Times New Roman" w:hAnsiTheme="majorBidi" w:cstheme="majorBidi"/>
          <w:sz w:val="22"/>
          <w:szCs w:val="22"/>
        </w:rPr>
      </w:pPr>
    </w:p>
    <w:p w:rsidR="00345BAC" w:rsidRPr="009A6BD8" w:rsidRDefault="00BD4DBF"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The Twenty-six</w:t>
      </w:r>
      <w:r w:rsidR="00481338" w:rsidRPr="009A6BD8">
        <w:rPr>
          <w:rFonts w:asciiTheme="majorBidi" w:eastAsia="Times New Roman" w:hAnsiTheme="majorBidi" w:cstheme="majorBidi"/>
          <w:sz w:val="22"/>
          <w:szCs w:val="22"/>
        </w:rPr>
        <w:t>th</w:t>
      </w:r>
      <w:r w:rsidR="00345BAC" w:rsidRPr="009A6BD8">
        <w:rPr>
          <w:rFonts w:asciiTheme="majorBidi" w:eastAsia="Times New Roman" w:hAnsiTheme="majorBidi" w:cstheme="majorBidi"/>
          <w:sz w:val="22"/>
          <w:szCs w:val="22"/>
        </w:rPr>
        <w:t xml:space="preserve"> Annual UCLA Indo-European Conference will be held on Fr</w:t>
      </w:r>
      <w:r w:rsidRPr="009A6BD8">
        <w:rPr>
          <w:rFonts w:asciiTheme="majorBidi" w:eastAsia="Times New Roman" w:hAnsiTheme="majorBidi" w:cstheme="majorBidi"/>
          <w:sz w:val="22"/>
          <w:szCs w:val="22"/>
        </w:rPr>
        <w:t>iday-Saturday October 24-25, 2014</w:t>
      </w:r>
      <w:r w:rsidR="00345BAC" w:rsidRPr="009A6BD8">
        <w:rPr>
          <w:rFonts w:asciiTheme="majorBidi" w:eastAsia="Times New Roman" w:hAnsiTheme="majorBidi" w:cstheme="majorBidi"/>
          <w:sz w:val="22"/>
          <w:szCs w:val="22"/>
        </w:rPr>
        <w:t>, on the campus of the University of California, Los Angeles.</w:t>
      </w:r>
      <w:r w:rsidR="00A1103A" w:rsidRPr="009A6BD8">
        <w:rPr>
          <w:rFonts w:asciiTheme="majorBidi" w:eastAsia="Times New Roman" w:hAnsiTheme="majorBidi" w:cstheme="majorBidi"/>
          <w:sz w:val="22"/>
          <w:szCs w:val="22"/>
        </w:rPr>
        <w:t xml:space="preserve"> Invited speakers will be </w:t>
      </w:r>
      <w:r w:rsidRPr="009A6BD8">
        <w:rPr>
          <w:rFonts w:asciiTheme="majorBidi" w:eastAsia="Times New Roman" w:hAnsiTheme="majorBidi" w:cstheme="majorBidi"/>
          <w:sz w:val="22"/>
          <w:szCs w:val="22"/>
        </w:rPr>
        <w:t xml:space="preserve">Benjamin Fortson of the University of Michigan and </w:t>
      </w:r>
      <w:r w:rsidR="00CD0B3C" w:rsidRPr="009A6BD8">
        <w:rPr>
          <w:rFonts w:asciiTheme="majorBidi" w:eastAsia="Times New Roman" w:hAnsiTheme="majorBidi" w:cstheme="majorBidi"/>
          <w:sz w:val="22"/>
          <w:szCs w:val="22"/>
        </w:rPr>
        <w:t>Claire Le Feuvre</w:t>
      </w:r>
      <w:r w:rsidR="00C25B09" w:rsidRPr="009A6BD8">
        <w:rPr>
          <w:rFonts w:asciiTheme="majorBidi" w:eastAsia="Times New Roman" w:hAnsiTheme="majorBidi" w:cstheme="majorBidi"/>
          <w:sz w:val="22"/>
          <w:szCs w:val="22"/>
        </w:rPr>
        <w:t xml:space="preserve"> </w:t>
      </w:r>
      <w:r w:rsidR="00703E94" w:rsidRPr="009A6BD8">
        <w:rPr>
          <w:rFonts w:asciiTheme="majorBidi" w:eastAsia="Times New Roman" w:hAnsiTheme="majorBidi" w:cstheme="majorBidi"/>
          <w:sz w:val="22"/>
          <w:szCs w:val="22"/>
        </w:rPr>
        <w:t>of the Université Paris-Sorbonne.</w:t>
      </w:r>
    </w:p>
    <w:p w:rsidR="00345BAC" w:rsidRDefault="00345BAC">
      <w:pPr>
        <w:rPr>
          <w:rFonts w:asciiTheme="majorBidi" w:eastAsia="Times New Roman" w:hAnsiTheme="majorBidi" w:cstheme="majorBidi"/>
          <w:sz w:val="22"/>
          <w:szCs w:val="22"/>
        </w:rPr>
      </w:pPr>
    </w:p>
    <w:p w:rsidR="009A6BD8" w:rsidRPr="009A6BD8" w:rsidRDefault="009A6BD8">
      <w:pPr>
        <w:rPr>
          <w:rFonts w:asciiTheme="majorBidi" w:eastAsia="Times New Roman" w:hAnsiTheme="majorBidi" w:cstheme="majorBidi"/>
          <w:sz w:val="22"/>
          <w:szCs w:val="22"/>
          <w:lang w:val="de-DE" w:bidi="ar-BH"/>
        </w:rPr>
      </w:pPr>
    </w:p>
    <w:p w:rsidR="00345BAC"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We invite papers on any aspect of Indo-European stu</w:t>
      </w:r>
      <w:r w:rsidR="004E0DC3" w:rsidRPr="009A6BD8">
        <w:rPr>
          <w:rFonts w:asciiTheme="majorBidi" w:eastAsia="Times New Roman" w:hAnsiTheme="majorBidi" w:cstheme="majorBidi"/>
          <w:sz w:val="22"/>
          <w:szCs w:val="22"/>
        </w:rPr>
        <w:t xml:space="preserve">dies: linguistics, </w:t>
      </w:r>
      <w:r w:rsidRPr="009A6BD8">
        <w:rPr>
          <w:rFonts w:asciiTheme="majorBidi" w:eastAsia="Times New Roman" w:hAnsiTheme="majorBidi" w:cstheme="majorBidi"/>
          <w:sz w:val="22"/>
          <w:szCs w:val="22"/>
        </w:rPr>
        <w:t xml:space="preserve">archaeology, comparative mythology, culture. Papers on both interdisciplinary and specific topics (e.g., typology, methodology, reconstruction, the interpretation of material culture, etc.) are welcome. </w:t>
      </w:r>
    </w:p>
    <w:p w:rsidR="00345BAC" w:rsidRPr="009A6BD8" w:rsidRDefault="00345BAC" w:rsidP="009A6BD8">
      <w:pPr>
        <w:rPr>
          <w:rFonts w:asciiTheme="majorBidi" w:eastAsia="Times New Roman" w:hAnsiTheme="majorBidi" w:cstheme="majorBidi"/>
          <w:b/>
          <w:sz w:val="22"/>
          <w:szCs w:val="22"/>
        </w:rPr>
      </w:pPr>
      <w:r w:rsidRPr="009A6BD8">
        <w:rPr>
          <w:rFonts w:asciiTheme="majorBidi" w:eastAsia="Times New Roman" w:hAnsiTheme="majorBidi" w:cstheme="majorBidi"/>
          <w:sz w:val="22"/>
          <w:szCs w:val="22"/>
        </w:rPr>
        <w:t>A period of twenty minutes will be allotted for each paper, followed by a ten-minute discussion period. Abstracts must be received by</w:t>
      </w:r>
      <w:r w:rsidR="00CD0B3C" w:rsidRPr="009A6BD8">
        <w:rPr>
          <w:rFonts w:asciiTheme="majorBidi" w:eastAsia="Times New Roman" w:hAnsiTheme="majorBidi" w:cstheme="majorBidi"/>
          <w:b/>
          <w:sz w:val="22"/>
          <w:szCs w:val="22"/>
        </w:rPr>
        <w:t xml:space="preserve"> July 1,</w:t>
      </w:r>
      <w:r w:rsidRPr="009A6BD8">
        <w:rPr>
          <w:rFonts w:asciiTheme="majorBidi" w:eastAsia="Times New Roman" w:hAnsiTheme="majorBidi" w:cstheme="majorBidi"/>
          <w:b/>
          <w:sz w:val="22"/>
          <w:szCs w:val="22"/>
        </w:rPr>
        <w:t xml:space="preserve"> </w:t>
      </w:r>
      <w:r w:rsidR="00C25B09" w:rsidRPr="009A6BD8">
        <w:rPr>
          <w:rFonts w:asciiTheme="majorBidi" w:eastAsia="Times New Roman" w:hAnsiTheme="majorBidi" w:cstheme="majorBidi"/>
          <w:b/>
          <w:sz w:val="22"/>
          <w:szCs w:val="22"/>
        </w:rPr>
        <w:t>2014</w:t>
      </w:r>
      <w:r w:rsidR="009A6BD8" w:rsidRPr="009A6BD8">
        <w:rPr>
          <w:rFonts w:asciiTheme="majorBidi" w:eastAsia="Times New Roman" w:hAnsiTheme="majorBidi" w:cstheme="majorBidi"/>
          <w:b/>
          <w:sz w:val="22"/>
          <w:szCs w:val="22"/>
        </w:rPr>
        <w:t xml:space="preserve">. </w:t>
      </w:r>
    </w:p>
    <w:p w:rsidR="00345BAC" w:rsidRDefault="00345BAC">
      <w:pPr>
        <w:rPr>
          <w:rFonts w:asciiTheme="majorBidi" w:eastAsia="Times New Roman" w:hAnsiTheme="majorBidi" w:cstheme="majorBidi"/>
          <w:sz w:val="22"/>
          <w:szCs w:val="22"/>
        </w:rPr>
      </w:pPr>
    </w:p>
    <w:p w:rsidR="009A6BD8" w:rsidRPr="009A6BD8" w:rsidRDefault="009A6BD8">
      <w:pPr>
        <w:rPr>
          <w:rFonts w:asciiTheme="majorBidi" w:eastAsia="Times New Roman" w:hAnsiTheme="majorBidi" w:cstheme="majorBidi"/>
          <w:sz w:val="22"/>
          <w:szCs w:val="22"/>
        </w:rPr>
      </w:pPr>
    </w:p>
    <w:p w:rsidR="00345BAC"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We ask that those contempla</w:t>
      </w:r>
      <w:r w:rsidR="004E0DC3" w:rsidRPr="009A6BD8">
        <w:rPr>
          <w:rFonts w:asciiTheme="majorBidi" w:eastAsia="Times New Roman" w:hAnsiTheme="majorBidi" w:cstheme="majorBidi"/>
          <w:sz w:val="22"/>
          <w:szCs w:val="22"/>
        </w:rPr>
        <w:t xml:space="preserve">ting submission of an abstract </w:t>
      </w:r>
      <w:r w:rsidRPr="009A6BD8">
        <w:rPr>
          <w:rFonts w:asciiTheme="majorBidi" w:eastAsia="Times New Roman" w:hAnsiTheme="majorBidi" w:cstheme="majorBidi"/>
          <w:sz w:val="22"/>
          <w:szCs w:val="22"/>
        </w:rPr>
        <w:t>please pay careful attention to the following guidelines:</w:t>
      </w:r>
    </w:p>
    <w:p w:rsidR="00345BAC" w:rsidRPr="009A6BD8" w:rsidRDefault="00345BAC">
      <w:pPr>
        <w:rPr>
          <w:rFonts w:asciiTheme="majorBidi" w:eastAsia="Times New Roman" w:hAnsiTheme="majorBidi" w:cstheme="majorBidi"/>
          <w:sz w:val="22"/>
          <w:szCs w:val="22"/>
        </w:rPr>
      </w:pPr>
    </w:p>
    <w:p w:rsidR="00345BAC"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Abstracts should be no more than 1-2 pages typewritten  (about 700 words maximum).</w:t>
      </w:r>
    </w:p>
    <w:p w:rsidR="00345BAC"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Please attach a cover sheet, with your name, institutional affiliation, and accurate contact information (mailing address and e-mail address)</w:t>
      </w:r>
      <w:r w:rsidR="00C25B09" w:rsidRPr="009A6BD8">
        <w:rPr>
          <w:rFonts w:asciiTheme="majorBidi" w:eastAsia="Times New Roman" w:hAnsiTheme="majorBidi" w:cstheme="majorBidi"/>
          <w:sz w:val="22"/>
          <w:szCs w:val="22"/>
        </w:rPr>
        <w:t xml:space="preserve"> for the summer and fall of 2014</w:t>
      </w:r>
      <w:r w:rsidRPr="009A6BD8">
        <w:rPr>
          <w:rFonts w:asciiTheme="majorBidi" w:eastAsia="Times New Roman" w:hAnsiTheme="majorBidi" w:cstheme="majorBidi"/>
          <w:sz w:val="22"/>
          <w:szCs w:val="22"/>
        </w:rPr>
        <w:t>.</w:t>
      </w:r>
    </w:p>
    <w:p w:rsidR="00345BAC"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Abstracts should indicate the precise topic to be treated, the author's contribution to the problem, the relationship of  the work to previous scholarship on the topic, and the author's  specific conclusions and their relevance for the field of Indo-European Studies.</w:t>
      </w:r>
    </w:p>
    <w:p w:rsidR="00345BAC" w:rsidRPr="009A6BD8" w:rsidRDefault="00345BAC">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Only one abstract may be submitted per person.</w:t>
      </w:r>
    </w:p>
    <w:p w:rsidR="00345BAC" w:rsidRPr="009A6BD8" w:rsidRDefault="00345BAC">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If an abstract is accepted:</w:t>
      </w:r>
    </w:p>
    <w:p w:rsidR="00345BAC" w:rsidRPr="009A6BD8" w:rsidRDefault="00345BAC" w:rsidP="009A6BD8">
      <w:pPr>
        <w:outlineLvl w:val="0"/>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xml:space="preserve">•• the author is invited to submit a revised  abstract in </w:t>
      </w:r>
      <w:r w:rsidR="00831C9E" w:rsidRPr="009A6BD8">
        <w:rPr>
          <w:rFonts w:asciiTheme="majorBidi" w:eastAsia="Times New Roman" w:hAnsiTheme="majorBidi" w:cstheme="majorBidi"/>
          <w:sz w:val="22"/>
          <w:szCs w:val="22"/>
        </w:rPr>
        <w:t>pdf</w:t>
      </w:r>
      <w:r w:rsidR="009A6BD8" w:rsidRPr="009A6BD8">
        <w:rPr>
          <w:rFonts w:asciiTheme="majorBidi" w:eastAsia="Times New Roman" w:hAnsiTheme="majorBidi" w:cstheme="majorBidi"/>
          <w:sz w:val="22"/>
          <w:szCs w:val="22"/>
        </w:rPr>
        <w:t xml:space="preserve"> </w:t>
      </w:r>
      <w:r w:rsidR="00C25B09" w:rsidRPr="009A6BD8">
        <w:rPr>
          <w:rFonts w:asciiTheme="majorBidi" w:eastAsia="Times New Roman" w:hAnsiTheme="majorBidi" w:cstheme="majorBidi"/>
          <w:sz w:val="22"/>
          <w:szCs w:val="22"/>
        </w:rPr>
        <w:t>by 1 October  2014</w:t>
      </w:r>
      <w:r w:rsidRPr="009A6BD8">
        <w:rPr>
          <w:rFonts w:asciiTheme="majorBidi" w:eastAsia="Times New Roman" w:hAnsiTheme="majorBidi" w:cstheme="majorBidi"/>
          <w:sz w:val="22"/>
          <w:szCs w:val="22"/>
        </w:rPr>
        <w:t xml:space="preserve"> for publication on line;</w:t>
      </w:r>
    </w:p>
    <w:p w:rsidR="00345BAC"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the final version of the paper must be read at the conference by the author of the abstract.</w:t>
      </w:r>
      <w:r w:rsidR="009A6BD8" w:rsidRPr="009A6BD8">
        <w:rPr>
          <w:rFonts w:asciiTheme="majorBidi" w:eastAsia="Times New Roman" w:hAnsiTheme="majorBidi" w:cstheme="majorBidi"/>
          <w:sz w:val="22"/>
          <w:szCs w:val="22"/>
        </w:rPr>
        <w:t xml:space="preserve"> (In the case of a co-authored </w:t>
      </w:r>
      <w:r w:rsidRPr="009A6BD8">
        <w:rPr>
          <w:rFonts w:asciiTheme="majorBidi" w:eastAsia="Times New Roman" w:hAnsiTheme="majorBidi" w:cstheme="majorBidi"/>
          <w:sz w:val="22"/>
          <w:szCs w:val="22"/>
        </w:rPr>
        <w:t>abstract, the final version mu</w:t>
      </w:r>
      <w:r w:rsidR="009A6BD8" w:rsidRPr="009A6BD8">
        <w:rPr>
          <w:rFonts w:asciiTheme="majorBidi" w:eastAsia="Times New Roman" w:hAnsiTheme="majorBidi" w:cstheme="majorBidi"/>
          <w:sz w:val="22"/>
          <w:szCs w:val="22"/>
        </w:rPr>
        <w:t xml:space="preserve">st be presented by one or more </w:t>
      </w:r>
      <w:r w:rsidRPr="009A6BD8">
        <w:rPr>
          <w:rFonts w:asciiTheme="majorBidi" w:eastAsia="Times New Roman" w:hAnsiTheme="majorBidi" w:cstheme="majorBidi"/>
          <w:sz w:val="22"/>
          <w:szCs w:val="22"/>
        </w:rPr>
        <w:t>of the co-authors.)</w:t>
      </w:r>
    </w:p>
    <w:p w:rsidR="00345BAC" w:rsidRPr="009A6BD8" w:rsidRDefault="00345BAC">
      <w:pPr>
        <w:rPr>
          <w:rFonts w:asciiTheme="majorBidi" w:eastAsia="Times New Roman" w:hAnsiTheme="majorBidi" w:cstheme="majorBidi"/>
          <w:sz w:val="22"/>
          <w:szCs w:val="22"/>
        </w:rPr>
      </w:pPr>
    </w:p>
    <w:p w:rsidR="00345BAC" w:rsidRPr="009A6BD8" w:rsidRDefault="00345BAC">
      <w:pPr>
        <w:rPr>
          <w:rFonts w:asciiTheme="majorBidi" w:eastAsia="Times New Roman" w:hAnsiTheme="majorBidi" w:cstheme="majorBidi"/>
          <w:sz w:val="22"/>
          <w:szCs w:val="22"/>
        </w:rPr>
      </w:pPr>
    </w:p>
    <w:p w:rsidR="00345BAC" w:rsidRPr="009A6BD8" w:rsidRDefault="00C44CC1"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xml:space="preserve">We </w:t>
      </w:r>
      <w:r w:rsidR="00345BAC" w:rsidRPr="009A6BD8">
        <w:rPr>
          <w:rFonts w:asciiTheme="majorBidi" w:eastAsia="Times New Roman" w:hAnsiTheme="majorBidi" w:cstheme="majorBidi"/>
          <w:sz w:val="22"/>
          <w:szCs w:val="22"/>
        </w:rPr>
        <w:t>strongly encourage preliminary abstracts to be sent via e-mail as an attached</w:t>
      </w:r>
      <w:r w:rsidR="00703E94" w:rsidRPr="009A6BD8">
        <w:rPr>
          <w:rFonts w:asciiTheme="majorBidi" w:eastAsia="Times New Roman" w:hAnsiTheme="majorBidi" w:cstheme="majorBidi"/>
          <w:sz w:val="22"/>
          <w:szCs w:val="22"/>
        </w:rPr>
        <w:t xml:space="preserve"> pdf</w:t>
      </w:r>
      <w:r w:rsidR="00345BAC" w:rsidRPr="009A6BD8">
        <w:rPr>
          <w:rFonts w:asciiTheme="majorBidi" w:eastAsia="Times New Roman" w:hAnsiTheme="majorBidi" w:cstheme="majorBidi"/>
          <w:sz w:val="22"/>
          <w:szCs w:val="22"/>
        </w:rPr>
        <w:t xml:space="preserve"> file to Prof. Craig Melchert &lt;melchert@humnet.ucla.edu&gt; and</w:t>
      </w:r>
      <w:r w:rsidR="00345BAC" w:rsidRPr="009A6BD8">
        <w:rPr>
          <w:rFonts w:asciiTheme="majorBidi" w:eastAsia="Times New Roman" w:hAnsiTheme="majorBidi" w:cstheme="majorBidi"/>
          <w:b/>
          <w:sz w:val="22"/>
          <w:szCs w:val="22"/>
        </w:rPr>
        <w:t xml:space="preserve"> </w:t>
      </w:r>
      <w:r w:rsidR="004E0DC3" w:rsidRPr="009A6BD8">
        <w:rPr>
          <w:rFonts w:asciiTheme="majorBidi" w:eastAsia="Times New Roman" w:hAnsiTheme="majorBidi" w:cstheme="majorBidi"/>
          <w:sz w:val="22"/>
          <w:szCs w:val="22"/>
        </w:rPr>
        <w:t>Ms. Chiara Bozzone &lt;chiarabozzone@gmail.com</w:t>
      </w:r>
      <w:r w:rsidR="00345BAC" w:rsidRPr="009A6BD8">
        <w:rPr>
          <w:rFonts w:asciiTheme="majorBidi" w:eastAsia="Times New Roman" w:hAnsiTheme="majorBidi" w:cstheme="majorBidi"/>
          <w:sz w:val="22"/>
          <w:szCs w:val="22"/>
        </w:rPr>
        <w:t>&gt;</w:t>
      </w:r>
    </w:p>
    <w:p w:rsidR="00345BAC" w:rsidRPr="009A6BD8" w:rsidRDefault="00345BAC">
      <w:pPr>
        <w:rPr>
          <w:rFonts w:asciiTheme="majorBidi" w:eastAsia="Times New Roman" w:hAnsiTheme="majorBidi" w:cstheme="majorBidi"/>
          <w:sz w:val="22"/>
          <w:szCs w:val="22"/>
        </w:rPr>
      </w:pP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If electronic submission is for some reason not possible, the mailing address is:</w:t>
      </w:r>
    </w:p>
    <w:p w:rsidR="00C44CC1" w:rsidRPr="009A6BD8" w:rsidRDefault="00C44CC1" w:rsidP="00C44CC1">
      <w:pPr>
        <w:rPr>
          <w:rFonts w:asciiTheme="majorBidi" w:eastAsia="Times New Roman" w:hAnsiTheme="majorBidi" w:cstheme="majorBidi"/>
          <w:sz w:val="22"/>
          <w:szCs w:val="22"/>
        </w:rPr>
      </w:pP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Indo-European Conference Committee</w:t>
      </w: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UCLA Program in Indo-European Studies</w:t>
      </w: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100 Dodd Hall</w:t>
      </w: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405 Hilgard Avenue</w:t>
      </w: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Los Angeles, CA 90095-1417</w:t>
      </w:r>
    </w:p>
    <w:p w:rsidR="00C44CC1" w:rsidRPr="009A6BD8" w:rsidRDefault="00C44CC1" w:rsidP="00C44CC1">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USA</w:t>
      </w:r>
    </w:p>
    <w:p w:rsidR="00BC677E" w:rsidRPr="009A6BD8" w:rsidRDefault="00BC677E">
      <w:pPr>
        <w:rPr>
          <w:rFonts w:asciiTheme="majorBidi" w:eastAsia="Times New Roman" w:hAnsiTheme="majorBidi" w:cstheme="majorBidi"/>
          <w:sz w:val="22"/>
          <w:szCs w:val="22"/>
        </w:rPr>
      </w:pPr>
    </w:p>
    <w:p w:rsidR="00BC677E" w:rsidRPr="009A6BD8" w:rsidRDefault="00BC677E">
      <w:pPr>
        <w:rPr>
          <w:rFonts w:asciiTheme="majorBidi" w:eastAsia="Times New Roman" w:hAnsiTheme="majorBidi" w:cstheme="majorBidi"/>
          <w:sz w:val="22"/>
          <w:szCs w:val="22"/>
        </w:rPr>
      </w:pPr>
    </w:p>
    <w:p w:rsidR="00C44CC1" w:rsidRPr="009A6BD8" w:rsidRDefault="00345BAC" w:rsidP="009A6BD8">
      <w:pPr>
        <w:rPr>
          <w:rFonts w:asciiTheme="majorBidi" w:eastAsia="Times New Roman" w:hAnsiTheme="majorBidi" w:cstheme="majorBidi"/>
          <w:sz w:val="22"/>
          <w:szCs w:val="22"/>
        </w:rPr>
      </w:pPr>
      <w:r w:rsidRPr="009A6BD8">
        <w:rPr>
          <w:rFonts w:asciiTheme="majorBidi" w:eastAsia="Times New Roman" w:hAnsiTheme="majorBidi" w:cstheme="majorBidi"/>
          <w:sz w:val="22"/>
          <w:szCs w:val="22"/>
        </w:rPr>
        <w:t xml:space="preserve">The most up-to-date information on the conference and the UCLA Program in Indo-European Studies can be found on the program's website at </w:t>
      </w:r>
      <w:hyperlink r:id="rId5" w:history="1">
        <w:r w:rsidR="00481338" w:rsidRPr="009A6BD8">
          <w:rPr>
            <w:rStyle w:val="Hyperlink"/>
            <w:rFonts w:asciiTheme="majorBidi" w:eastAsia="Times New Roman" w:hAnsiTheme="majorBidi" w:cstheme="majorBidi"/>
            <w:sz w:val="22"/>
            <w:szCs w:val="22"/>
          </w:rPr>
          <w:t>http://www.pies.ucla.edu/</w:t>
        </w:r>
      </w:hyperlink>
      <w:r w:rsidRPr="009A6BD8">
        <w:rPr>
          <w:rFonts w:asciiTheme="majorBidi" w:eastAsia="Times New Roman" w:hAnsiTheme="majorBidi" w:cstheme="majorBidi"/>
          <w:sz w:val="22"/>
          <w:szCs w:val="22"/>
        </w:rPr>
        <w:t>.</w:t>
      </w:r>
      <w:r w:rsidR="00C44CC1" w:rsidRPr="009A6BD8">
        <w:rPr>
          <w:rFonts w:asciiTheme="majorBidi" w:eastAsia="Times New Roman" w:hAnsiTheme="majorBidi" w:cstheme="majorBidi"/>
          <w:sz w:val="22"/>
          <w:szCs w:val="22"/>
        </w:rPr>
        <w:t xml:space="preserve"> </w:t>
      </w:r>
    </w:p>
    <w:p w:rsidR="00345BAC" w:rsidRPr="009A6BD8" w:rsidRDefault="00345BAC">
      <w:pPr>
        <w:rPr>
          <w:rFonts w:asciiTheme="majorBidi" w:eastAsia="Times New Roman" w:hAnsiTheme="majorBidi" w:cstheme="majorBidi"/>
          <w:sz w:val="22"/>
          <w:szCs w:val="22"/>
        </w:rPr>
      </w:pPr>
    </w:p>
    <w:sectPr w:rsidR="00345BAC" w:rsidRPr="009A6BD8" w:rsidSect="00E77631">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A34"/>
    <w:rsid w:val="001E5534"/>
    <w:rsid w:val="001F490A"/>
    <w:rsid w:val="00322618"/>
    <w:rsid w:val="00345BAC"/>
    <w:rsid w:val="00481338"/>
    <w:rsid w:val="004E0DC3"/>
    <w:rsid w:val="00502C82"/>
    <w:rsid w:val="00527669"/>
    <w:rsid w:val="00626C62"/>
    <w:rsid w:val="00703E94"/>
    <w:rsid w:val="00760A34"/>
    <w:rsid w:val="00831C9E"/>
    <w:rsid w:val="0083440D"/>
    <w:rsid w:val="00997E49"/>
    <w:rsid w:val="009A6BD8"/>
    <w:rsid w:val="00A1103A"/>
    <w:rsid w:val="00BC677E"/>
    <w:rsid w:val="00BD4DBF"/>
    <w:rsid w:val="00C25B09"/>
    <w:rsid w:val="00C44CC1"/>
    <w:rsid w:val="00CD0B3C"/>
    <w:rsid w:val="00E77631"/>
    <w:rsid w:val="00FC01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77631"/>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481338"/>
    <w:rPr>
      <w:color w:val="0000FF" w:themeColor="hyperlink"/>
      <w:u w:val="single"/>
    </w:rPr>
  </w:style>
  <w:style w:type="paragraph" w:styleId="Dokumentstruktur">
    <w:name w:val="Document Map"/>
    <w:basedOn w:val="Standard"/>
    <w:link w:val="DokumentstrukturZchn"/>
    <w:rsid w:val="00703E94"/>
    <w:rPr>
      <w:rFonts w:ascii="Lucida Grande" w:hAnsi="Lucida Grande" w:cs="Lucida Grande"/>
      <w:szCs w:val="24"/>
    </w:rPr>
  </w:style>
  <w:style w:type="character" w:customStyle="1" w:styleId="DokumentstrukturZchn">
    <w:name w:val="Dokumentstruktur Zchn"/>
    <w:basedOn w:val="Absatz-Standardschriftart"/>
    <w:link w:val="Dokumentstruktur"/>
    <w:rsid w:val="00703E94"/>
    <w:rPr>
      <w:rFonts w:ascii="Lucida Grande" w:hAnsi="Lucida Grande" w:cs="Lucida Grande"/>
      <w:sz w:val="24"/>
      <w:szCs w:val="24"/>
    </w:rPr>
  </w:style>
  <w:style w:type="character" w:styleId="BesuchterHyperlink">
    <w:name w:val="FollowedHyperlink"/>
    <w:basedOn w:val="Absatz-Standardschriftart"/>
    <w:rsid w:val="00703E9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77631"/>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481338"/>
    <w:rPr>
      <w:color w:val="0000FF" w:themeColor="hyperlink"/>
      <w:u w:val="single"/>
    </w:rPr>
  </w:style>
  <w:style w:type="paragraph" w:styleId="Dokumentstruktur">
    <w:name w:val="Document Map"/>
    <w:basedOn w:val="Standard"/>
    <w:link w:val="DokumentstrukturZchn"/>
    <w:rsid w:val="00703E94"/>
    <w:rPr>
      <w:rFonts w:ascii="Lucida Grande" w:hAnsi="Lucida Grande" w:cs="Lucida Grande"/>
      <w:szCs w:val="24"/>
    </w:rPr>
  </w:style>
  <w:style w:type="character" w:customStyle="1" w:styleId="DokumentstrukturZchn">
    <w:name w:val="Dokumentstruktur Zchn"/>
    <w:basedOn w:val="Absatz-Standardschriftart"/>
    <w:link w:val="Dokumentstruktur"/>
    <w:rsid w:val="00703E94"/>
    <w:rPr>
      <w:rFonts w:ascii="Lucida Grande" w:hAnsi="Lucida Grande" w:cs="Lucida Grande"/>
      <w:sz w:val="24"/>
      <w:szCs w:val="24"/>
    </w:rPr>
  </w:style>
  <w:style w:type="character" w:styleId="BesuchterHyperlink">
    <w:name w:val="FollowedHyperlink"/>
    <w:basedOn w:val="Absatz-Standardschriftart"/>
    <w:rsid w:val="00703E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ies.ucla.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2088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ANNOUNCEMENT and CALL for PAPERS</vt:lpstr>
      <vt:lpstr>ANNOUNCEMENT and CALL for PAPERS</vt:lpstr>
    </vt:vector>
  </TitlesOfParts>
  <Company>Goethe-Universitaet</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ANNOUNCEMENT and CALL for PAPERS</dc:title>
  <dc:creator>Stephanie Jamison</dc:creator>
  <cp:lastModifiedBy>agnes korn</cp:lastModifiedBy>
  <cp:revision>2</cp:revision>
  <dcterms:created xsi:type="dcterms:W3CDTF">2014-04-24T08:40:00Z</dcterms:created>
  <dcterms:modified xsi:type="dcterms:W3CDTF">2014-04-24T08:40:00Z</dcterms:modified>
</cp:coreProperties>
</file>